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A6" w:rsidRDefault="00AD20A6" w:rsidP="00AD2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сахарного диабета</w:t>
      </w:r>
    </w:p>
    <w:p w:rsidR="00F72C5E" w:rsidRPr="00F72C5E" w:rsidRDefault="00F72C5E" w:rsidP="00E9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Сахарный диабет является самым распространенным эндокринологическим заболеванием в мире и развитие его связано с нарушением обмена углеводов в организме. Начальные стадии этого заболевания, на которых еще можно приостановить патологический процесс, протекают практически бессимптомно – человек не испытывает боли и дискомфорта, единственным способом заподозрить его, является определение уровня глюкозы крови. </w:t>
      </w:r>
    </w:p>
    <w:p w:rsidR="00F72C5E" w:rsidRPr="00AD20A6" w:rsidRDefault="00F72C5E" w:rsidP="00E94A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Сахарный диабет бывает 2 типов:</w:t>
      </w:r>
    </w:p>
    <w:p w:rsidR="00F72C5E" w:rsidRPr="00AD20A6" w:rsidRDefault="00F72C5E" w:rsidP="00C10A0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1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Инсулинозависимый</w:t>
      </w:r>
    </w:p>
    <w:p w:rsidR="00F72C5E" w:rsidRDefault="00F72C5E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 вырабатывается недостаточное количество инсулина, поэтому требуется его дополнительное введение. Диабет 1 типа чаще бывает у молодых людей.</w:t>
      </w:r>
    </w:p>
    <w:p w:rsidR="00C10A04" w:rsidRPr="00AD20A6" w:rsidRDefault="00C10A04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5E" w:rsidRPr="00AD20A6" w:rsidRDefault="00F72C5E" w:rsidP="00C10A0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1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Инсулинонезависимый</w:t>
      </w:r>
    </w:p>
    <w:p w:rsidR="00C10A04" w:rsidRDefault="00E94AF0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Сахарный диабет 2 типа в XXI веке приобрел характер пандемии. Среди всех </w:t>
      </w:r>
      <w:proofErr w:type="gramStart"/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больных </w:t>
      </w:r>
      <w:r w:rsidR="00117D74" w:rsidRPr="001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диабетом</w:t>
      </w:r>
      <w:proofErr w:type="gramEnd"/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90 % людей имеют сахарный диабет 2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F72C5E" w:rsidRDefault="00F72C5E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Инсулин вырабатывается в организме в достаточном количестве, но клетки и ткани теряют чувствительность к нему. </w:t>
      </w:r>
      <w:r w:rsidR="00E94AF0"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такого нарушения обменных процессов могут быть:</w:t>
      </w:r>
    </w:p>
    <w:p w:rsidR="00E94AF0" w:rsidRPr="00F72C5E" w:rsidRDefault="00E94AF0" w:rsidP="00C10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физическая активность, усугубляющая ожирение;</w:t>
      </w:r>
    </w:p>
    <w:p w:rsidR="00E94AF0" w:rsidRPr="00F72C5E" w:rsidRDefault="00E94AF0" w:rsidP="00E94A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питание с большим количеством жиров и простых углеводов;</w:t>
      </w:r>
    </w:p>
    <w:p w:rsidR="00F72C5E" w:rsidRPr="00E94AF0" w:rsidRDefault="00E94AF0" w:rsidP="00E94A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предрасположенность.</w:t>
      </w:r>
    </w:p>
    <w:p w:rsidR="00A06B19" w:rsidRPr="008C420D" w:rsidRDefault="00A06B19" w:rsidP="00A0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Норма:</w:t>
      </w:r>
      <w:r w:rsidRPr="00A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 натощак </w:t>
      </w:r>
      <w:proofErr w:type="gramStart"/>
      <w:r w:rsidRPr="00A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A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глюкоза </w:t>
      </w:r>
      <w:r w:rsidRPr="00A0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7,8 </w:t>
      </w:r>
      <w:proofErr w:type="spellStart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/л через 2 часа после сахарной 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D9C" w:rsidRPr="006E7D9C" w:rsidRDefault="00F72C5E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Преддиабет</w:t>
      </w:r>
      <w:proofErr w:type="spellEnd"/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глюкоза натоща</w:t>
      </w:r>
      <w:r w:rsidR="008C420D">
        <w:rPr>
          <w:rFonts w:ascii="Times New Roman" w:eastAsia="Times New Roman" w:hAnsi="Times New Roman" w:cs="Times New Roman"/>
          <w:sz w:val="24"/>
          <w:szCs w:val="24"/>
          <w:lang w:eastAsia="ru-RU"/>
        </w:rPr>
        <w:t>к 6,1</w:t>
      </w:r>
      <w:r w:rsidR="005C6037">
        <w:rPr>
          <w:rFonts w:ascii="Times New Roman" w:eastAsia="Times New Roman" w:hAnsi="Times New Roman" w:cs="Times New Roman"/>
          <w:sz w:val="24"/>
          <w:szCs w:val="24"/>
          <w:lang w:eastAsia="ru-RU"/>
        </w:rPr>
        <w:t>-6,</w:t>
      </w:r>
      <w:proofErr w:type="gramStart"/>
      <w:r w:rsidR="005C60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proofErr w:type="gramEnd"/>
      <w:r w:rsidR="00081762">
        <w:rPr>
          <w:rFonts w:ascii="Times New Roman" w:eastAsia="Times New Roman" w:hAnsi="Times New Roman" w:cs="Times New Roman"/>
          <w:sz w:val="24"/>
          <w:szCs w:val="24"/>
          <w:lang w:eastAsia="ru-RU"/>
        </w:rPr>
        <w:t>/л,</w:t>
      </w:r>
      <w:r w:rsidR="008C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8FD"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глюкоза </w:t>
      </w:r>
      <w:r w:rsidR="005C6037">
        <w:rPr>
          <w:rFonts w:ascii="Times New Roman" w:eastAsia="Times New Roman" w:hAnsi="Times New Roman" w:cs="Times New Roman"/>
          <w:sz w:val="24"/>
          <w:szCs w:val="24"/>
          <w:lang w:eastAsia="ru-RU"/>
        </w:rPr>
        <w:t>7,8-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ru-RU"/>
        </w:rPr>
        <w:t>11,0</w:t>
      </w:r>
      <w:r w:rsidR="007158FD"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158FD"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="007158FD"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/л </w:t>
      </w:r>
      <w:r w:rsidR="007158FD"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 после сахарной нагрузки</w:t>
      </w:r>
      <w:r w:rsidR="00715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158FD" w:rsidRPr="00715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E7D9C" w:rsidRPr="00715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15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рушение толерантности к глюкозе)</w:t>
      </w:r>
      <w:r w:rsid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C5E" w:rsidRDefault="00F72C5E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Диабет:</w:t>
      </w: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глюкоза натощак 7,0 </w:t>
      </w:r>
      <w:proofErr w:type="spellStart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/л и бо</w:t>
      </w:r>
      <w:r w:rsidR="00A7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лее, глюкоза </w:t>
      </w: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11,1 </w:t>
      </w:r>
      <w:proofErr w:type="spellStart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/л и более через 2 часа после сахарной нагрузки</w:t>
      </w:r>
      <w:r w:rsidR="00C10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A04" w:rsidRPr="00AD20A6" w:rsidRDefault="00C10A04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F0" w:rsidRPr="00AD20A6" w:rsidRDefault="00E94AF0" w:rsidP="00C10A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 симптомов диабета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жажда, сухость во рту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мочеиспускание и увеличение количества мочи за сутки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утомляемость, слабость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веса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повышенный аппетит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зрения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эрекции у мужчин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Pr="00AD20A6" w:rsidRDefault="00E94AF0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молочница (вагинальный кандидоз) у женщин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AF0" w:rsidRDefault="00DC2DB9" w:rsidP="00C10A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Повторяющиеся в</w:t>
      </w:r>
      <w:r w:rsidR="00E94AF0"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оспалительные процессы, расчесы на коже, плохо заживающие ранки, ссадины</w:t>
      </w:r>
      <w:r w:rsidR="006B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A04" w:rsidRPr="00AD20A6" w:rsidRDefault="00C10A04" w:rsidP="00C10A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F0" w:rsidRPr="00AD20A6" w:rsidRDefault="00E94AF0" w:rsidP="00C10A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20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Если у Вас диагностировали </w:t>
      </w:r>
      <w:proofErr w:type="spellStart"/>
      <w:r w:rsidRPr="00AD20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преддиабет</w:t>
      </w:r>
      <w:proofErr w:type="spellEnd"/>
      <w:r w:rsidRPr="00AD20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сахарный диабет, то Вам необходимо:</w:t>
      </w:r>
    </w:p>
    <w:p w:rsidR="00E94AF0" w:rsidRPr="00AD20A6" w:rsidRDefault="00E94AF0" w:rsidP="00C10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контролировать уровень глюкозы в крови, в том числе самостоятельно с помощью </w:t>
      </w:r>
      <w:proofErr w:type="spellStart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глюкометра</w:t>
      </w:r>
      <w:proofErr w:type="spellEnd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AF0" w:rsidRPr="00AD20A6" w:rsidRDefault="00E94AF0" w:rsidP="00C10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калорийность питания, существенно ограничить потребление сахара и жиров;</w:t>
      </w:r>
    </w:p>
    <w:p w:rsidR="00E94AF0" w:rsidRPr="00AD20A6" w:rsidRDefault="00E94AF0" w:rsidP="00C10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физическую активность;</w:t>
      </w:r>
    </w:p>
    <w:p w:rsidR="00E94AF0" w:rsidRPr="00AD20A6" w:rsidRDefault="00E94AF0" w:rsidP="00C10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массу тела (не </w:t>
      </w:r>
      <w:r w:rsidR="00A06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</w:t>
      </w: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исходной);</w:t>
      </w:r>
    </w:p>
    <w:p w:rsidR="00E94AF0" w:rsidRPr="00AD20A6" w:rsidRDefault="00E94AF0" w:rsidP="00C10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принимать лекарства, рекомендованные Вашим врачом.</w:t>
      </w:r>
    </w:p>
    <w:p w:rsidR="00F72C5E" w:rsidRPr="00AD20A6" w:rsidRDefault="00F72C5E" w:rsidP="00E9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лечения сахарный диабет прогрессирует и приводит к тяжелым последствиям: сердечно-сосудистым осложнениям (инфаркту миокарда и мозговому инсульту), снижению зрения (вплоть до слепоты), почечной недостаточности, поражению нервной системы. Сахарный диабет может стать причиной гангрены и ампутации конечностей.</w:t>
      </w:r>
    </w:p>
    <w:p w:rsidR="00F72C5E" w:rsidRPr="00AD20A6" w:rsidRDefault="00F72C5E" w:rsidP="00E9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Осложнений сахарного диабета можно избежать, если добиться оптимального контроля уровня сахара в крови: глюкоза натощак </w:t>
      </w:r>
      <w:proofErr w:type="gramStart"/>
      <w:r w:rsidR="006E7D9C"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r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</w:t>
      </w:r>
      <w:r w:rsid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 и </w:t>
      </w:r>
      <w:proofErr w:type="spellStart"/>
      <w:r w:rsid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гликированный</w:t>
      </w:r>
      <w:proofErr w:type="spellEnd"/>
      <w:r w:rsid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гемоглобин </w:t>
      </w:r>
      <w:r w:rsidR="006E7D9C" w:rsidRPr="006E7D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AD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6,5%.</w:t>
      </w:r>
    </w:p>
    <w:p w:rsidR="00E94AF0" w:rsidRPr="00A21BAA" w:rsidRDefault="00E94AF0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1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диабета 1 типа сводится к следующему:</w:t>
      </w:r>
    </w:p>
    <w:p w:rsidR="00E94AF0" w:rsidRDefault="00E94AF0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Грудное вскармливание.</w:t>
      </w:r>
    </w:p>
    <w:p w:rsidR="00E94AF0" w:rsidRDefault="00E94AF0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исследований ВОЗ среди больных сахарным диабетом больше детей, которые с рождения находились на искусственном вскармливании. Это связано с тем, что в молочных смесях содержится белок коровьего молока, который может неблагоприятно влиять на секреторную функцию поджелудочной железы. К тому же грудное вскармливание помогает значительно усилить иммунитет младенца, а значит защитить его от вирусных и инфекционных заболеваний. Поэтому грудное вскармливание считается лучшей профилактикой диабета 1 типа.</w:t>
      </w:r>
    </w:p>
    <w:p w:rsidR="00E94AF0" w:rsidRPr="00F72C5E" w:rsidRDefault="00E94AF0" w:rsidP="00E9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F0" w:rsidRDefault="00E94AF0" w:rsidP="00E9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ктика инфекционных заболеваний.</w:t>
      </w:r>
    </w:p>
    <w:p w:rsidR="00BE068F" w:rsidRPr="00F72C5E" w:rsidRDefault="00E94AF0" w:rsidP="00E9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из группы риска по сахарному диабету 1 типа крайне опасны инфекционные заболевания, поэ</w:t>
      </w:r>
      <w:r w:rsidR="00BE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в качестве профилактики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</w:t>
      </w:r>
      <w:r w:rsidR="00BE068F" w:rsidRPr="00BE0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укреплению иммунитета, соблюдение правил гигиены, вакцинацию, здоровый образ жизн</w:t>
      </w:r>
      <w:r w:rsidR="00BE068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BE068F" w:rsidRDefault="00BE068F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4AF0" w:rsidRPr="00A21BAA" w:rsidRDefault="00E94AF0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1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диабета 2 типа сводится к следующему:</w:t>
      </w:r>
    </w:p>
    <w:p w:rsidR="00C10A04" w:rsidRDefault="00E94AF0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Диета, дробное питание до 5 раз в день. </w:t>
      </w:r>
    </w:p>
    <w:p w:rsidR="00E94AF0" w:rsidRDefault="00E94AF0" w:rsidP="00A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рафинированных углеводов (сахар, мед, джемы и т.д.) и насыщенных жиров должно быть снижено до минимума. Основу питания должны составлять сложные углеводы и продукты, богатые растворимыми волокнами. В процентном соотношении </w:t>
      </w:r>
      <w:r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углеводов</w:t>
      </w:r>
      <w:r w:rsidR="00806A8F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пище должно</w:t>
      </w:r>
      <w:r w:rsidR="005669E4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806A8F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D74" w:rsidRPr="001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A8F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6253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69E4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>-55</w:t>
      </w:r>
      <w:r w:rsidR="00406253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жиров – </w:t>
      </w:r>
      <w:r w:rsidR="00806A8F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</w:t>
      </w:r>
      <w:r w:rsidR="00406253"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0 %, белков – </w:t>
      </w:r>
      <w:r w:rsidRPr="000C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20 %.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Предпочтение отдается белому мясу птицы, нежирной рыбе, блюдам из овощей, отварам трав, компотам без добавления сахара. Жареную пищу заменяют отварной, тушеной, запеченной. Сладости, газированные напитки, десерты, раст</w:t>
      </w:r>
      <w:r w:rsidR="001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воримые напитки с сахаром, </w:t>
      </w:r>
      <w:proofErr w:type="spellStart"/>
      <w:r w:rsidR="001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фуды</w:t>
      </w:r>
      <w:proofErr w:type="spellEnd"/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копченое, соленое необходимо исключить из рациона.</w:t>
      </w:r>
    </w:p>
    <w:p w:rsidR="00C10A04" w:rsidRPr="00F72C5E" w:rsidRDefault="00C10A04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04" w:rsidRDefault="00E94AF0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Разумная физическая нагрузка. </w:t>
      </w:r>
    </w:p>
    <w:p w:rsidR="00E94AF0" w:rsidRPr="00F72C5E" w:rsidRDefault="00E94AF0" w:rsidP="00C10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улучшает процессы метаболизма и повышает чувствительность тканей организма к инсулину.</w:t>
      </w:r>
    </w:p>
    <w:p w:rsidR="00E94AF0" w:rsidRDefault="00E94AF0" w:rsidP="00E9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профилактикой сахарного диабета 2 типа, Вы действуете на благо всего организма. Правильная система питания, умеренная физическая активность, контроль веса являются базовыми понятиями для профилактики не только сахарного диабета, но и гипертонической болезни, инсульта, инфаркта. </w:t>
      </w:r>
    </w:p>
    <w:p w:rsidR="00E94AF0" w:rsidRPr="00F72C5E" w:rsidRDefault="00E94AF0" w:rsidP="00E9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раннего выявления сахарного диабета необходимо определять уровень сахара хотя бы 1 раз в год.</w:t>
      </w:r>
    </w:p>
    <w:p w:rsidR="00E94AF0" w:rsidRPr="00F72C5E" w:rsidRDefault="00E94AF0" w:rsidP="00E94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6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КГБУЗ «</w:t>
      </w:r>
      <w:r w:rsidR="00C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ентре </w:t>
      </w:r>
      <w:r w:rsidR="00C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C1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медицинской профилактики</w:t>
      </w:r>
      <w:r w:rsidR="004062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C10A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Барнаула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определить уровень глюкозы в крови, оценить степень риска развития сахарного диабета и получить консультацию терапевта по индивидуальной профилактике сахарного диабета.</w:t>
      </w:r>
    </w:p>
    <w:p w:rsidR="00F72C5E" w:rsidRDefault="00E94AF0" w:rsidP="00C10A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7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ЗАБОТИМСЯ О ВАШЕМ ЗДОРОВЬЕ!</w:t>
      </w:r>
    </w:p>
    <w:p w:rsidR="00F72C5E" w:rsidRDefault="00F72C5E" w:rsidP="00AD2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2C5E" w:rsidRPr="00AD20A6" w:rsidRDefault="00F72C5E" w:rsidP="00AD2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2DFD" w:rsidRDefault="00DE2DFD"/>
    <w:sectPr w:rsidR="00DE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E4D"/>
    <w:multiLevelType w:val="multilevel"/>
    <w:tmpl w:val="B1C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53005"/>
    <w:multiLevelType w:val="multilevel"/>
    <w:tmpl w:val="F70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12A2E"/>
    <w:multiLevelType w:val="multilevel"/>
    <w:tmpl w:val="CC1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22EEB"/>
    <w:multiLevelType w:val="multilevel"/>
    <w:tmpl w:val="6F9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1068A"/>
    <w:multiLevelType w:val="multilevel"/>
    <w:tmpl w:val="25D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B8"/>
    <w:rsid w:val="00081762"/>
    <w:rsid w:val="000C26E1"/>
    <w:rsid w:val="00117D74"/>
    <w:rsid w:val="001D27B8"/>
    <w:rsid w:val="002A64BD"/>
    <w:rsid w:val="003E328E"/>
    <w:rsid w:val="00406253"/>
    <w:rsid w:val="005669E4"/>
    <w:rsid w:val="005C6037"/>
    <w:rsid w:val="006B3AE3"/>
    <w:rsid w:val="006E7D9C"/>
    <w:rsid w:val="007158FD"/>
    <w:rsid w:val="00806A8F"/>
    <w:rsid w:val="008C420D"/>
    <w:rsid w:val="009236C8"/>
    <w:rsid w:val="009F19E8"/>
    <w:rsid w:val="00A06B19"/>
    <w:rsid w:val="00A21BAA"/>
    <w:rsid w:val="00A63509"/>
    <w:rsid w:val="00A76EEE"/>
    <w:rsid w:val="00AD20A6"/>
    <w:rsid w:val="00BE068F"/>
    <w:rsid w:val="00C060D5"/>
    <w:rsid w:val="00C10A04"/>
    <w:rsid w:val="00D458FC"/>
    <w:rsid w:val="00D678A8"/>
    <w:rsid w:val="00DC2DB9"/>
    <w:rsid w:val="00DE2DFD"/>
    <w:rsid w:val="00E94AF0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156F"/>
  <w15:chartTrackingRefBased/>
  <w15:docId w15:val="{F2ABB4D3-447D-4059-8197-08DE78C1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F0"/>
    <w:pPr>
      <w:ind w:left="720"/>
      <w:contextualSpacing/>
    </w:pPr>
  </w:style>
  <w:style w:type="character" w:customStyle="1" w:styleId="hgkelc">
    <w:name w:val="hgkelc"/>
    <w:basedOn w:val="a0"/>
    <w:rsid w:val="00BE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Антонович</dc:creator>
  <cp:keywords/>
  <dc:description/>
  <cp:lastModifiedBy>Калачева Ольга Анатольевна</cp:lastModifiedBy>
  <cp:revision>3</cp:revision>
  <dcterms:created xsi:type="dcterms:W3CDTF">2024-10-17T09:01:00Z</dcterms:created>
  <dcterms:modified xsi:type="dcterms:W3CDTF">2024-10-17T09:46:00Z</dcterms:modified>
</cp:coreProperties>
</file>